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Práctica 4: Contador de Entrada Asociado a un Patrón de Salida con LEDs</w:t>
      </w:r>
    </w:p>
    <w:p>
      <w:pPr>
        <w:pStyle w:val="Heading2"/>
      </w:pPr>
      <w:r>
        <w:t>1. Objetivo</w:t>
      </w:r>
    </w:p>
    <w:p>
      <w:r>
        <w:br/>
        <w:t>Implementar un contador incremental en el microcontrolador STM32F411 que utiliza LEDs conectados al puerto GPIOB para mostrar un patrón de salida.</w:t>
        <w:br/>
        <w:t>Cada incremento del contador enciende un LED diferente en secuencia, y al alcanzar el límite, el contador se reinicia.</w:t>
        <w:br/>
        <w:t xml:space="preserve">    </w:t>
      </w:r>
    </w:p>
    <w:p>
      <w:pPr>
        <w:pStyle w:val="Heading2"/>
      </w:pPr>
      <w:r>
        <w:t>2. Introducción Teórica</w:t>
      </w:r>
    </w:p>
    <w:p>
      <w:r>
        <w:br/>
        <w:t>Los puertos GPIO (General Purpose Input/Output) pueden configurarse como salidas digitales para controlar dispositivos externos, como LEDs.</w:t>
        <w:br/>
        <w:t>En esta práctica, se implementará un contador que cambia el estado de varios LEDs conectados a los pines de un puerto GPIO.</w:t>
        <w:br/>
        <w:br/>
        <w:t>Este patrón de salida es útil para aprender a manejar bucles, condicionales y el control de GPIOs en aplicaciones secuenciales.</w:t>
        <w:br/>
        <w:t xml:space="preserve">    </w:t>
      </w:r>
    </w:p>
    <w:p>
      <w:pPr>
        <w:pStyle w:val="Heading2"/>
      </w:pPr>
      <w:r>
        <w:t>3. Materiales y Herramientas</w:t>
      </w:r>
    </w:p>
    <w:p>
      <w:r>
        <w:br/>
        <w:t>Hardware:</w:t>
        <w:br/>
        <w:t>- STM32F411 (Nucleo Board)</w:t>
        <w:br/>
        <w:t>- 8 LEDs</w:t>
        <w:br/>
        <w:t>- 8 Resistencias de 220 Ohm</w:t>
        <w:br/>
        <w:br/>
        <w:t>Software:</w:t>
        <w:br/>
        <w:t>- STM32CubeIDE</w:t>
        <w:br/>
        <w:t xml:space="preserve">    </w:t>
      </w:r>
    </w:p>
    <w:p>
      <w:pPr>
        <w:pStyle w:val="Heading2"/>
      </w:pPr>
      <w:r>
        <w:t>4. Procedimiento</w:t>
      </w:r>
    </w:p>
    <w:p>
      <w:r>
        <w:br/>
        <w:t>4.1 Configuración del Hardware:</w:t>
        <w:br/>
        <w:t>- Conectar 8 LEDs a los pines GPIO del puerto GPIOB (LED1_Pin a LED8_Pin).</w:t>
        <w:br/>
        <w:t>- Usar resistencias en serie con los LEDs para limitar la corriente.</w:t>
        <w:br/>
        <w:br/>
        <w:t>4.2 Configuración del Software:</w:t>
        <w:br/>
        <w:t>- Utilizar STM32CubeMX para configurar los pines como salidas.</w:t>
        <w:br/>
        <w:t>- Implementar un bucle que incremente un contador y active un patrón de salida correspondiente en los LEDs.</w:t>
        <w:br/>
        <w:br/>
        <w:t>4.3 Ejecución:</w:t>
        <w:br/>
        <w:t>- Subir el código al microcontrolador.</w:t>
        <w:br/>
        <w:t>- Observar el patrón de encendido secuencial de los LEDs.</w:t>
        <w:br/>
        <w:t xml:space="preserve">    </w:t>
      </w:r>
    </w:p>
    <w:p>
      <w:pPr>
        <w:pStyle w:val="Heading2"/>
      </w:pPr>
      <w:r>
        <w:t>5. Código Fuente</w:t>
      </w:r>
    </w:p>
    <w:p>
      <w:r>
        <w:br/>
        <w:t>#include "main.h"</w:t>
        <w:br/>
        <w:br/>
        <w:t>int counter = 0;</w:t>
        <w:br/>
        <w:br/>
        <w:t>int main(void)</w:t>
        <w:br/>
        <w:t>{</w:t>
        <w:br/>
        <w:t xml:space="preserve">    HAL_Init();</w:t>
        <w:br/>
        <w:t xml:space="preserve">    SystemClock_Config();</w:t>
        <w:br/>
        <w:t xml:space="preserve">    MX_GPIO_Init();</w:t>
        <w:br/>
        <w:br/>
        <w:t xml:space="preserve">    while (1)</w:t>
        <w:br/>
        <w:t xml:space="preserve">    {</w:t>
        <w:br/>
        <w:t xml:space="preserve">        counter++;</w:t>
        <w:br/>
        <w:br/>
        <w:t xml:space="preserve">        if (counter == 1)</w:t>
        <w:br/>
        <w:t xml:space="preserve">        {</w:t>
        <w:br/>
        <w:t xml:space="preserve">            HAL_GPIO_WritePin(GPIOB, LED1_Pin, 1);</w:t>
        <w:br/>
        <w:t xml:space="preserve">            HAL_GPIO_WritePin(GPIOB, LED2_Pin, 0);</w:t>
        <w:br/>
        <w:t xml:space="preserve">            HAL_GPIO_WritePin(GPIOB, LED3_Pin, 0);</w:t>
        <w:br/>
        <w:t xml:space="preserve">            HAL_GPIO_WritePin(GPIOB, LED4_Pin, 0);</w:t>
        <w:br/>
        <w:t xml:space="preserve">            HAL_GPIO_WritePin(GPIOB, LED5_Pin, 0);</w:t>
        <w:br/>
        <w:t xml:space="preserve">            HAL_GPIO_WritePin(GPIOB, LED6_Pin, 0);</w:t>
        <w:br/>
        <w:t xml:space="preserve">            HAL_GPIO_WritePin(GPIOB, LED7_Pin, 0);</w:t>
        <w:br/>
        <w:t xml:space="preserve">            HAL_GPIO_WritePin(GPIOB, LED8_Pin, 0);</w:t>
        <w:br/>
        <w:t xml:space="preserve">        }</w:t>
        <w:br/>
        <w:t xml:space="preserve">        if (counter == 2)</w:t>
        <w:br/>
        <w:t xml:space="preserve">        {</w:t>
        <w:br/>
        <w:t xml:space="preserve">            HAL_GPIO_WritePin(GPIOB, LED1_Pin, 0);</w:t>
        <w:br/>
        <w:t xml:space="preserve">            HAL_GPIO_WritePin(GPIOB, LED2_Pin, 1);</w:t>
        <w:br/>
        <w:t xml:space="preserve">            HAL_GPIO_WritePin(GPIOB, LED3_Pin, 0);</w:t>
        <w:br/>
        <w:t xml:space="preserve">            HAL_GPIO_WritePin(GPIOB, LED4_Pin, 0);</w:t>
        <w:br/>
        <w:t xml:space="preserve">            HAL_GPIO_WritePin(GPIOB, LED5_Pin, 0);</w:t>
        <w:br/>
        <w:t xml:space="preserve">            HAL_GPIO_WritePin(GPIOB, LED6_Pin, 0);</w:t>
        <w:br/>
        <w:t xml:space="preserve">            HAL_GPIO_WritePin(GPIOB, LED7_Pin, 0);</w:t>
        <w:br/>
        <w:t xml:space="preserve">            HAL_GPIO_WritePin(GPIOB, LED8_Pin, 0);</w:t>
        <w:br/>
        <w:t xml:space="preserve">        }</w:t>
        <w:br/>
        <w:t xml:space="preserve">        if (counter == 3)</w:t>
        <w:br/>
        <w:t xml:space="preserve">        {</w:t>
        <w:br/>
        <w:t xml:space="preserve">            HAL_GPIO_WritePin(GPIOB, LED1_Pin, 0);</w:t>
        <w:br/>
        <w:t xml:space="preserve">            HAL_GPIO_WritePin(GPIOB, LED2_Pin, 0);</w:t>
        <w:br/>
        <w:t xml:space="preserve">            HAL_GPIO_WritePin(GPIOB, LED3_Pin, 1);</w:t>
        <w:br/>
        <w:t xml:space="preserve">            HAL_GPIO_WritePin(GPIOB, LED4_Pin, 0);</w:t>
        <w:br/>
        <w:t xml:space="preserve">            HAL_GPIO_WritePin(GPIOB, LED5_Pin, 0);</w:t>
        <w:br/>
        <w:t xml:space="preserve">            HAL_GPIO_WritePin(GPIOB, LED6_Pin, 0);</w:t>
        <w:br/>
        <w:t xml:space="preserve">            HAL_GPIO_WritePin(GPIOB, LED7_Pin, 0);</w:t>
        <w:br/>
        <w:t xml:space="preserve">            HAL_GPIO_WritePin(GPIOB, LED8_Pin, 0);</w:t>
        <w:br/>
        <w:t xml:space="preserve">        }</w:t>
        <w:br/>
        <w:t xml:space="preserve">        if (counter == 4)</w:t>
        <w:br/>
        <w:t xml:space="preserve">        {</w:t>
        <w:br/>
        <w:t xml:space="preserve">            HAL_GPIO_WritePin(GPIOB, LED1_Pin, 0);</w:t>
        <w:br/>
        <w:t xml:space="preserve">            HAL_GPIO_WritePin(GPIOB, LED2_Pin, 0);</w:t>
        <w:br/>
        <w:t xml:space="preserve">            HAL_GPIO_WritePin(GPIOB, LED3_Pin, 0);</w:t>
        <w:br/>
        <w:t xml:space="preserve">            HAL_GPIO_WritePin(GPIOB, LED4_Pin, 1);</w:t>
        <w:br/>
        <w:t xml:space="preserve">            HAL_GPIO_WritePin(GPIOB, LED5_Pin, 0);</w:t>
        <w:br/>
        <w:t xml:space="preserve">            HAL_GPIO_WritePin(GPIOB, LED6_Pin, 0);</w:t>
        <w:br/>
        <w:t xml:space="preserve">            HAL_GPIO_WritePin(GPIOB, LED7_Pin, 0);</w:t>
        <w:br/>
        <w:t xml:space="preserve">            HAL_GPIO_WritePin(GPIOB, LED8_Pin, 0);</w:t>
        <w:br/>
        <w:t xml:space="preserve">        }</w:t>
        <w:br/>
        <w:t xml:space="preserve">        if (counter == 5)</w:t>
        <w:br/>
        <w:t xml:space="preserve">        {</w:t>
        <w:br/>
        <w:t xml:space="preserve">            HAL_GPIO_WritePin(GPIOB, LED1_Pin, 0);</w:t>
        <w:br/>
        <w:t xml:space="preserve">            HAL_GPIO_WritePin(GPIOB, LED2_Pin, 0);</w:t>
        <w:br/>
        <w:t xml:space="preserve">            HAL_GPIO_WritePin(GPIOB, LED3_Pin, 0);</w:t>
        <w:br/>
        <w:t xml:space="preserve">            HAL_GPIO_WritePin(GPIOB, LED4_Pin, 0);</w:t>
        <w:br/>
        <w:t xml:space="preserve">            HAL_GPIO_WritePin(GPIOB, LED5_Pin, 1);</w:t>
        <w:br/>
        <w:t xml:space="preserve">            HAL_GPIO_WritePin(GPIOB, LED6_Pin, 0);</w:t>
        <w:br/>
        <w:t xml:space="preserve">            HAL_GPIO_WritePin(GPIOB, LED7_Pin, 0);</w:t>
        <w:br/>
        <w:t xml:space="preserve">            HAL_GPIO_WritePin(GPIOB, LED8_Pin, 0);</w:t>
        <w:br/>
        <w:t xml:space="preserve">        }</w:t>
        <w:br/>
        <w:t xml:space="preserve">        if (counter == 6)</w:t>
        <w:br/>
        <w:t xml:space="preserve">        {</w:t>
        <w:br/>
        <w:t xml:space="preserve">            HAL_GPIO_WritePin(GPIOB, LED1_Pin, 0);</w:t>
        <w:br/>
        <w:t xml:space="preserve">            HAL_GPIO_WritePin(GPIOB, LED2_Pin, 0);</w:t>
        <w:br/>
        <w:t xml:space="preserve">            HAL_GPIO_WritePin(GPIOB, LED3_Pin, 0);</w:t>
        <w:br/>
        <w:t xml:space="preserve">            HAL_GPIO_WritePin(GPIOB, LED4_Pin, 0);</w:t>
        <w:br/>
        <w:t xml:space="preserve">            HAL_GPIO_WritePin(GPIOB, LED5_Pin, 0);</w:t>
        <w:br/>
        <w:t xml:space="preserve">            HAL_GPIO_WritePin(GPIOB, LED6_Pin, 1);</w:t>
        <w:br/>
        <w:t xml:space="preserve">            HAL_GPIO_WritePin(GPIOB, LED7_Pin, 0);</w:t>
        <w:br/>
        <w:t xml:space="preserve">            HAL_GPIO_WritePin(GPIOB, LED8_Pin, 0);</w:t>
        <w:br/>
        <w:t xml:space="preserve">        }</w:t>
        <w:br/>
        <w:t xml:space="preserve">        if (counter &gt;= 8)</w:t>
        <w:br/>
        <w:t xml:space="preserve">        {</w:t>
        <w:br/>
        <w:t xml:space="preserve">            counter = 0;</w:t>
        <w:br/>
        <w:t xml:space="preserve">        }</w:t>
        <w:br/>
        <w:t xml:space="preserve">        HAL_Delay(400);</w:t>
        <w:br/>
        <w:t xml:space="preserve">    }</w:t>
        <w:br/>
        <w:t>}</w:t>
        <w:br/>
        <w:t xml:space="preserve">    </w:t>
      </w:r>
    </w:p>
    <w:p>
      <w:pPr>
        <w:pStyle w:val="Heading2"/>
      </w:pPr>
      <w:r>
        <w:t>6. Resultados</w:t>
      </w:r>
    </w:p>
    <w:p>
      <w:r>
        <w:br/>
        <w:t>- Los LEDs se encienden de manera secuencial en respuesta al contador, formando un patrón de salida observable.</w:t>
        <w:br/>
        <w:t>- Al llegar al LED 8, el contador se reinicia.</w:t>
        <w:br/>
        <w:t xml:space="preserve">    </w:t>
      </w:r>
    </w:p>
    <w:p>
      <w:pPr>
        <w:pStyle w:val="Heading2"/>
      </w:pPr>
      <w:r>
        <w:t>7. Análisis</w:t>
      </w:r>
    </w:p>
    <w:p>
      <w:r>
        <w:br/>
        <w:t>- Analizar cómo el contador interactúa con los GPIOs.</w:t>
        <w:br/>
        <w:t>- Reflexionar sobre el uso de bucles y condiciones para controlar patrones de salida.</w:t>
        <w:br/>
        <w:t xml:space="preserve">    </w:t>
      </w:r>
    </w:p>
    <w:p>
      <w:pPr>
        <w:pStyle w:val="Heading2"/>
      </w:pPr>
      <w:r>
        <w:t>8. Conclusión</w:t>
      </w:r>
    </w:p>
    <w:p>
      <w:r>
        <w:br/>
        <w:t>Esta práctica ayudó a entender el control secuencial de salidas digitales y su aplicación en sistemas con patrones repetitivos.</w:t>
        <w:br/>
        <w:t xml:space="preserve">    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C5BBC842ECD5459AA08F00DF2FCD32" ma:contentTypeVersion="4" ma:contentTypeDescription="Crear nuevo documento." ma:contentTypeScope="" ma:versionID="95089f2dae698cbb1c8d0237bf4be902">
  <xsd:schema xmlns:xsd="http://www.w3.org/2001/XMLSchema" xmlns:xs="http://www.w3.org/2001/XMLSchema" xmlns:p="http://schemas.microsoft.com/office/2006/metadata/properties" xmlns:ns2="4c2adaf5-d094-4696-b840-1ae83dd3eea7" targetNamespace="http://schemas.microsoft.com/office/2006/metadata/properties" ma:root="true" ma:fieldsID="2018db0125e8b6d061a43312f54ab6e5" ns2:_="">
    <xsd:import namespace="4c2adaf5-d094-4696-b840-1ae83dd3ee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daf5-d094-4696-b840-1ae83dd3e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F784B3-B457-49D4-A7DD-BD4752FF08CC}"/>
</file>

<file path=customXml/itemProps3.xml><?xml version="1.0" encoding="utf-8"?>
<ds:datastoreItem xmlns:ds="http://schemas.openxmlformats.org/officeDocument/2006/customXml" ds:itemID="{F0337559-EC12-461C-ACA8-316FB67FEC20}"/>
</file>

<file path=customXml/itemProps4.xml><?xml version="1.0" encoding="utf-8"?>
<ds:datastoreItem xmlns:ds="http://schemas.openxmlformats.org/officeDocument/2006/customXml" ds:itemID="{0E823F2D-1E71-4474-B8C7-4F861F16A9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0x0101001AC5BBC842ECD5459AA08F00DF2FCD32</vt:lpwstr>
  </property>
</Properties>
</file>